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437A9" w14:textId="77777777" w:rsidR="00553316" w:rsidRDefault="00553316" w:rsidP="00553316">
      <w:pPr>
        <w:pStyle w:val="ListParagraph"/>
      </w:pPr>
    </w:p>
    <w:p w14:paraId="4252D7EE" w14:textId="607A6572" w:rsidR="00553316" w:rsidRPr="00846CEF" w:rsidRDefault="00553316" w:rsidP="00553316">
      <w:pPr>
        <w:rPr>
          <w:bCs/>
        </w:rPr>
      </w:pPr>
      <w:r w:rsidRPr="00846CEF">
        <w:rPr>
          <w:rFonts w:asciiTheme="minorHAnsi" w:hAnsiTheme="minorHAnsi" w:cstheme="minorHAnsi"/>
          <w:bCs/>
        </w:rPr>
        <w:t>Name</w:t>
      </w:r>
      <w:r w:rsidRPr="00846CEF">
        <w:rPr>
          <w:bCs/>
        </w:rPr>
        <w:t xml:space="preserve"> ______________________________________________________________</w:t>
      </w:r>
    </w:p>
    <w:p w14:paraId="5E661405" w14:textId="77777777" w:rsidR="00846CEF" w:rsidRDefault="00846CEF" w:rsidP="00553316">
      <w:pPr>
        <w:rPr>
          <w:b/>
        </w:rPr>
      </w:pPr>
    </w:p>
    <w:p w14:paraId="660BC723" w14:textId="77777777" w:rsidR="00846CEF" w:rsidRPr="00846CEF" w:rsidRDefault="00846CEF" w:rsidP="00846CEF">
      <w:pPr>
        <w:pStyle w:val="Pa15"/>
        <w:spacing w:line="240" w:lineRule="auto"/>
        <w:jc w:val="both"/>
        <w:rPr>
          <w:rStyle w:val="A9"/>
          <w:rFonts w:asciiTheme="minorHAnsi" w:hAnsiTheme="minorHAnsi" w:cstheme="minorHAnsi"/>
          <w:b/>
          <w:bCs/>
          <w:color w:val="auto"/>
          <w:sz w:val="24"/>
          <w:szCs w:val="24"/>
        </w:rPr>
      </w:pPr>
      <w:r w:rsidRPr="00846CEF">
        <w:rPr>
          <w:rStyle w:val="A4"/>
          <w:rFonts w:asciiTheme="minorHAnsi" w:hAnsiTheme="minorHAnsi" w:cstheme="minorHAnsi"/>
          <w:color w:val="auto"/>
          <w:sz w:val="24"/>
          <w:szCs w:val="24"/>
        </w:rPr>
        <w:t xml:space="preserve">Investigation 2: </w:t>
      </w:r>
      <w:r w:rsidRPr="00846CEF">
        <w:rPr>
          <w:rStyle w:val="A9"/>
          <w:rFonts w:asciiTheme="minorHAnsi" w:hAnsiTheme="minorHAnsi" w:cstheme="minorHAnsi"/>
          <w:b/>
          <w:bCs/>
          <w:color w:val="auto"/>
          <w:sz w:val="24"/>
          <w:szCs w:val="24"/>
        </w:rPr>
        <w:t xml:space="preserve">Are Baseball Games Taking Longer? </w:t>
      </w:r>
    </w:p>
    <w:p w14:paraId="224816ED" w14:textId="7FC2D3BD" w:rsidR="00553316" w:rsidRPr="00846CEF" w:rsidRDefault="00553316" w:rsidP="00553316">
      <w:pPr>
        <w:rPr>
          <w:rFonts w:asciiTheme="minorHAnsi" w:hAnsiTheme="minorHAnsi" w:cstheme="minorHAnsi"/>
          <w:b/>
        </w:rPr>
      </w:pPr>
      <w:r w:rsidRPr="00846CEF">
        <w:rPr>
          <w:rFonts w:asciiTheme="minorHAnsi" w:hAnsiTheme="minorHAnsi" w:cstheme="minorHAnsi"/>
          <w:b/>
        </w:rPr>
        <w:t>Exit Ticket</w:t>
      </w:r>
    </w:p>
    <w:p w14:paraId="2B5D92A5" w14:textId="77777777" w:rsidR="00553316" w:rsidRDefault="00553316" w:rsidP="00553316"/>
    <w:p w14:paraId="281D30FB" w14:textId="77777777" w:rsidR="004F583B" w:rsidRPr="004F583B" w:rsidRDefault="004F583B" w:rsidP="004F583B">
      <w:pPr>
        <w:autoSpaceDE w:val="0"/>
        <w:autoSpaceDN w:val="0"/>
        <w:adjustRightInd w:val="0"/>
        <w:spacing w:after="180" w:line="241" w:lineRule="atLeast"/>
        <w:rPr>
          <w:rFonts w:asciiTheme="minorHAnsi" w:eastAsiaTheme="minorHAnsi" w:hAnsiTheme="minorHAnsi" w:cstheme="minorHAnsi"/>
          <w:color w:val="211D1E"/>
          <w:szCs w:val="23"/>
        </w:rPr>
      </w:pPr>
      <w:r w:rsidRPr="004F583B">
        <w:rPr>
          <w:rFonts w:asciiTheme="minorHAnsi" w:eastAsiaTheme="minorHAnsi" w:hAnsiTheme="minorHAnsi" w:cstheme="minorHAnsi"/>
          <w:color w:val="211D1E"/>
          <w:szCs w:val="23"/>
        </w:rPr>
        <w:t xml:space="preserve">On February 28, 1983, the final episode of M*A*S*H* aired on CBS. As of 2017, it remained the most-watched TV series finale. It was estimated that at least 105.9 million people watched this last show with a household rating of 60.2%. A 60.2% household rating means 60.2% of all households—homes with a TV set—were tuned to the final episode of M*A*S*H. Source: </w:t>
      </w:r>
      <w:r w:rsidRPr="004F583B">
        <w:rPr>
          <w:rFonts w:asciiTheme="minorHAnsi" w:eastAsiaTheme="minorHAnsi" w:hAnsiTheme="minorHAnsi" w:cstheme="minorHAnsi"/>
          <w:i/>
          <w:iCs/>
          <w:color w:val="211D1E"/>
          <w:sz w:val="23"/>
          <w:szCs w:val="23"/>
        </w:rPr>
        <w:t>https://en.wikipedia.org/wiki/List_of_most_watched_television_broadcasts_in_the_United_States</w:t>
      </w:r>
    </w:p>
    <w:p w14:paraId="5836E52A" w14:textId="5223287C" w:rsidR="00553316" w:rsidRPr="004F583B" w:rsidRDefault="004F583B" w:rsidP="004F583B">
      <w:pPr>
        <w:rPr>
          <w:rFonts w:asciiTheme="minorHAnsi" w:hAnsiTheme="minorHAnsi" w:cstheme="minorHAnsi"/>
          <w:sz w:val="28"/>
        </w:rPr>
      </w:pPr>
      <w:r w:rsidRPr="004F583B">
        <w:rPr>
          <w:rFonts w:asciiTheme="minorHAnsi" w:eastAsiaTheme="minorHAnsi" w:hAnsiTheme="minorHAnsi" w:cstheme="minorHAnsi"/>
          <w:color w:val="211D1E"/>
          <w:szCs w:val="23"/>
        </w:rPr>
        <w:t>The parallel box plots show the household ratings in the past four decades for most of the top 66 TV series finale broadcasts. The data were sorted by the three major net</w:t>
      </w:r>
      <w:r w:rsidRPr="004F583B">
        <w:rPr>
          <w:rFonts w:asciiTheme="minorHAnsi" w:eastAsiaTheme="minorHAnsi" w:hAnsiTheme="minorHAnsi" w:cstheme="minorHAnsi"/>
          <w:color w:val="211D1E"/>
          <w:szCs w:val="23"/>
        </w:rPr>
        <w:softHyphen/>
        <w:t>works—ABC, CBS, and NBC—and a box plot was constructed of the household ratings for finale TV shows for each of the networks. Data are from 2017.</w:t>
      </w:r>
      <w:r w:rsidR="00553316" w:rsidRPr="004F583B">
        <w:rPr>
          <w:rFonts w:asciiTheme="minorHAnsi" w:hAnsiTheme="minorHAnsi" w:cstheme="minorHAnsi"/>
          <w:sz w:val="28"/>
        </w:rPr>
        <w:t xml:space="preserve"> </w:t>
      </w:r>
    </w:p>
    <w:p w14:paraId="4D025280" w14:textId="430DFC84" w:rsidR="00553316" w:rsidRDefault="00553316" w:rsidP="00553316"/>
    <w:p w14:paraId="6D23D4F6" w14:textId="77777777" w:rsidR="00553316" w:rsidRDefault="00553316" w:rsidP="00553316">
      <w:r>
        <w:rPr>
          <w:noProof/>
        </w:rPr>
        <w:drawing>
          <wp:inline distT="0" distB="0" distL="0" distR="0" wp14:anchorId="199952B9" wp14:editId="2A074D8A">
            <wp:extent cx="5334000" cy="3000375"/>
            <wp:effectExtent l="0" t="0" r="0" b="0"/>
            <wp:docPr id="2" name="Picture" descr="Figure 2.3"/>
            <wp:cNvGraphicFramePr/>
            <a:graphic xmlns:a="http://schemas.openxmlformats.org/drawingml/2006/main">
              <a:graphicData uri="http://schemas.openxmlformats.org/drawingml/2006/picture">
                <pic:pic xmlns:pic="http://schemas.openxmlformats.org/drawingml/2006/picture">
                  <pic:nvPicPr>
                    <pic:cNvPr id="0" name="Picture" descr="plots_files/figure-docx/unnamed-chunk-6-1.png"/>
                    <pic:cNvPicPr>
                      <a:picLocks noChangeAspect="1" noChangeArrowheads="1"/>
                    </pic:cNvPicPr>
                  </pic:nvPicPr>
                  <pic:blipFill>
                    <a:blip r:embed="rId7"/>
                    <a:stretch>
                      <a:fillRect/>
                    </a:stretch>
                  </pic:blipFill>
                  <pic:spPr bwMode="auto">
                    <a:xfrm>
                      <a:off x="0" y="0"/>
                      <a:ext cx="5334000" cy="3000375"/>
                    </a:xfrm>
                    <a:prstGeom prst="rect">
                      <a:avLst/>
                    </a:prstGeom>
                    <a:noFill/>
                    <a:ln w="9525">
                      <a:noFill/>
                      <a:headEnd/>
                      <a:tailEnd/>
                    </a:ln>
                  </pic:spPr>
                </pic:pic>
              </a:graphicData>
            </a:graphic>
          </wp:inline>
        </w:drawing>
      </w:r>
    </w:p>
    <w:p w14:paraId="12ADC0C1" w14:textId="77777777" w:rsidR="00553316" w:rsidRDefault="00553316" w:rsidP="00553316"/>
    <w:p w14:paraId="2EC8686F" w14:textId="2717CFFA" w:rsidR="00553316" w:rsidRDefault="00553316" w:rsidP="00553316">
      <w:pPr>
        <w:pStyle w:val="ListParagraph"/>
        <w:numPr>
          <w:ilvl w:val="0"/>
          <w:numId w:val="1"/>
        </w:numPr>
      </w:pPr>
      <w:r>
        <w:t xml:space="preserve">Describe the distribution of household ratings for each of the </w:t>
      </w:r>
      <w:r w:rsidR="004F583B">
        <w:t>three</w:t>
      </w:r>
      <w:r>
        <w:t xml:space="preserve"> networks.</w:t>
      </w:r>
      <w:r w:rsidR="00846CEF">
        <w:t xml:space="preserve"> </w:t>
      </w:r>
      <w:r>
        <w:t>Include the center and spread of the data in your description.</w:t>
      </w:r>
    </w:p>
    <w:p w14:paraId="01D42EC3" w14:textId="6AF4869E" w:rsidR="00553316" w:rsidRDefault="00553316" w:rsidP="00553316">
      <w:pPr>
        <w:pStyle w:val="ListParagraph"/>
        <w:rPr>
          <w:i/>
        </w:rPr>
      </w:pPr>
    </w:p>
    <w:p w14:paraId="41DD5622" w14:textId="633E1E35" w:rsidR="00553316" w:rsidRDefault="00553316" w:rsidP="00553316">
      <w:pPr>
        <w:pStyle w:val="ListParagraph"/>
        <w:rPr>
          <w:i/>
        </w:rPr>
      </w:pPr>
    </w:p>
    <w:p w14:paraId="6119B882" w14:textId="32C84A97" w:rsidR="00553316" w:rsidRDefault="00553316" w:rsidP="00553316">
      <w:pPr>
        <w:pStyle w:val="ListParagraph"/>
        <w:rPr>
          <w:i/>
        </w:rPr>
      </w:pPr>
    </w:p>
    <w:p w14:paraId="48E243E5" w14:textId="2B537525" w:rsidR="00553316" w:rsidRDefault="00553316" w:rsidP="00553316">
      <w:pPr>
        <w:pStyle w:val="ListParagraph"/>
        <w:rPr>
          <w:i/>
        </w:rPr>
      </w:pPr>
      <w:bookmarkStart w:id="0" w:name="_GoBack"/>
      <w:bookmarkEnd w:id="0"/>
    </w:p>
    <w:p w14:paraId="3BC1D4D3" w14:textId="77777777" w:rsidR="00553316" w:rsidRPr="00D24D31" w:rsidRDefault="00553316" w:rsidP="00553316">
      <w:pPr>
        <w:pStyle w:val="ListParagraph"/>
        <w:rPr>
          <w:i/>
        </w:rPr>
      </w:pPr>
    </w:p>
    <w:p w14:paraId="4412A038" w14:textId="1830FB30" w:rsidR="00553316" w:rsidRDefault="00553316" w:rsidP="00553316">
      <w:pPr>
        <w:pStyle w:val="ListParagraph"/>
        <w:numPr>
          <w:ilvl w:val="0"/>
          <w:numId w:val="1"/>
        </w:numPr>
      </w:pPr>
      <w:r>
        <w:t>Which network would you rank as the top network when comparing the household ratings for the top 66 TV series finale broadcasts?</w:t>
      </w:r>
      <w:r w:rsidR="00846CEF">
        <w:t xml:space="preserve"> </w:t>
      </w:r>
      <w:r>
        <w:t>Give reasons for your answer.</w:t>
      </w:r>
    </w:p>
    <w:p w14:paraId="19D3AB37" w14:textId="77777777" w:rsidR="00F71FEA" w:rsidRDefault="00F71FEA"/>
    <w:sectPr w:rsidR="00F71FEA" w:rsidSect="00346E24">
      <w:footerReference w:type="even"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35226" w14:textId="77777777" w:rsidR="00A571D5" w:rsidRDefault="00A571D5" w:rsidP="00553316">
      <w:r>
        <w:separator/>
      </w:r>
    </w:p>
  </w:endnote>
  <w:endnote w:type="continuationSeparator" w:id="0">
    <w:p w14:paraId="2619E8FE" w14:textId="77777777" w:rsidR="00A571D5" w:rsidRDefault="00A571D5" w:rsidP="0055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32656494"/>
      <w:docPartObj>
        <w:docPartGallery w:val="Page Numbers (Bottom of Page)"/>
        <w:docPartUnique/>
      </w:docPartObj>
    </w:sdtPr>
    <w:sdtEndPr>
      <w:rPr>
        <w:rStyle w:val="PageNumber"/>
      </w:rPr>
    </w:sdtEndPr>
    <w:sdtContent>
      <w:p w14:paraId="2CF481A9" w14:textId="30C17281" w:rsidR="00553316" w:rsidRDefault="00553316" w:rsidP="002F4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30039B" w14:textId="77777777" w:rsidR="00553316" w:rsidRDefault="00553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BED4A" w14:textId="77777777" w:rsidR="00A571D5" w:rsidRDefault="00A571D5" w:rsidP="00553316">
      <w:r>
        <w:separator/>
      </w:r>
    </w:p>
  </w:footnote>
  <w:footnote w:type="continuationSeparator" w:id="0">
    <w:p w14:paraId="665DE59B" w14:textId="77777777" w:rsidR="00A571D5" w:rsidRDefault="00A571D5" w:rsidP="0055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397360"/>
    <w:multiLevelType w:val="hybridMultilevel"/>
    <w:tmpl w:val="1E66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316"/>
    <w:rsid w:val="0017630C"/>
    <w:rsid w:val="00346E24"/>
    <w:rsid w:val="004B783E"/>
    <w:rsid w:val="004F583B"/>
    <w:rsid w:val="00553316"/>
    <w:rsid w:val="00846CEF"/>
    <w:rsid w:val="00A571D5"/>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CDFC"/>
  <w15:chartTrackingRefBased/>
  <w15:docId w15:val="{63042B0E-2DA4-2E42-9D0B-36CC698B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331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3316"/>
    <w:rPr>
      <w:color w:val="0563C1" w:themeColor="hyperlink"/>
      <w:u w:val="single"/>
    </w:rPr>
  </w:style>
  <w:style w:type="paragraph" w:styleId="ListParagraph">
    <w:name w:val="List Paragraph"/>
    <w:basedOn w:val="Normal"/>
    <w:uiPriority w:val="34"/>
    <w:qFormat/>
    <w:rsid w:val="00553316"/>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553316"/>
    <w:pPr>
      <w:tabs>
        <w:tab w:val="center" w:pos="4680"/>
        <w:tab w:val="right" w:pos="9360"/>
      </w:tabs>
    </w:pPr>
  </w:style>
  <w:style w:type="character" w:customStyle="1" w:styleId="HeaderChar">
    <w:name w:val="Header Char"/>
    <w:basedOn w:val="DefaultParagraphFont"/>
    <w:link w:val="Header"/>
    <w:uiPriority w:val="99"/>
    <w:rsid w:val="00553316"/>
    <w:rPr>
      <w:rFonts w:ascii="Times New Roman" w:eastAsia="Times New Roman" w:hAnsi="Times New Roman" w:cs="Times New Roman"/>
    </w:rPr>
  </w:style>
  <w:style w:type="paragraph" w:styleId="Footer">
    <w:name w:val="footer"/>
    <w:basedOn w:val="Normal"/>
    <w:link w:val="FooterChar"/>
    <w:uiPriority w:val="99"/>
    <w:unhideWhenUsed/>
    <w:rsid w:val="00553316"/>
    <w:pPr>
      <w:tabs>
        <w:tab w:val="center" w:pos="4680"/>
        <w:tab w:val="right" w:pos="9360"/>
      </w:tabs>
    </w:pPr>
  </w:style>
  <w:style w:type="character" w:customStyle="1" w:styleId="FooterChar">
    <w:name w:val="Footer Char"/>
    <w:basedOn w:val="DefaultParagraphFont"/>
    <w:link w:val="Footer"/>
    <w:uiPriority w:val="99"/>
    <w:rsid w:val="00553316"/>
    <w:rPr>
      <w:rFonts w:ascii="Times New Roman" w:eastAsia="Times New Roman" w:hAnsi="Times New Roman" w:cs="Times New Roman"/>
    </w:rPr>
  </w:style>
  <w:style w:type="character" w:styleId="PageNumber">
    <w:name w:val="page number"/>
    <w:basedOn w:val="DefaultParagraphFont"/>
    <w:uiPriority w:val="99"/>
    <w:semiHidden/>
    <w:unhideWhenUsed/>
    <w:rsid w:val="00553316"/>
  </w:style>
  <w:style w:type="paragraph" w:customStyle="1" w:styleId="Pa15">
    <w:name w:val="Pa15"/>
    <w:basedOn w:val="Normal"/>
    <w:next w:val="Normal"/>
    <w:uiPriority w:val="99"/>
    <w:rsid w:val="00846CEF"/>
    <w:pPr>
      <w:autoSpaceDE w:val="0"/>
      <w:autoSpaceDN w:val="0"/>
      <w:adjustRightInd w:val="0"/>
      <w:spacing w:line="241" w:lineRule="atLeast"/>
    </w:pPr>
    <w:rPr>
      <w:rFonts w:ascii="Tenez" w:eastAsiaTheme="minorHAnsi" w:hAnsi="Tenez" w:cstheme="minorBidi"/>
    </w:rPr>
  </w:style>
  <w:style w:type="character" w:customStyle="1" w:styleId="A4">
    <w:name w:val="A4"/>
    <w:uiPriority w:val="99"/>
    <w:rsid w:val="00846CEF"/>
    <w:rPr>
      <w:rFonts w:ascii="Tenez" w:hAnsi="Tenez" w:cs="Tenez" w:hint="default"/>
      <w:b/>
      <w:bCs/>
      <w:color w:val="211D1E"/>
      <w:sz w:val="48"/>
      <w:szCs w:val="48"/>
    </w:rPr>
  </w:style>
  <w:style w:type="character" w:customStyle="1" w:styleId="A9">
    <w:name w:val="A9"/>
    <w:uiPriority w:val="99"/>
    <w:rsid w:val="00846CEF"/>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3</cp:revision>
  <dcterms:created xsi:type="dcterms:W3CDTF">2019-04-04T20:12:00Z</dcterms:created>
  <dcterms:modified xsi:type="dcterms:W3CDTF">2020-01-31T15:21:00Z</dcterms:modified>
</cp:coreProperties>
</file>